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E8" w:rsidRDefault="003F69E8" w:rsidP="003F69E8">
      <w:pPr>
        <w:rPr>
          <w:b/>
          <w:lang w:val="en-US"/>
        </w:rPr>
      </w:pPr>
      <w:r>
        <w:rPr>
          <w:b/>
          <w:lang w:val="en-US"/>
        </w:rPr>
        <w:t>MA supervisions</w:t>
      </w:r>
    </w:p>
    <w:p w:rsidR="003F69E8" w:rsidRDefault="003F69E8" w:rsidP="003F69E8">
      <w:pPr>
        <w:rPr>
          <w:lang w:val="en-US"/>
        </w:rPr>
      </w:pPr>
    </w:p>
    <w:p w:rsidR="003F69E8" w:rsidRDefault="003F69E8" w:rsidP="003F69E8">
      <w:pPr>
        <w:rPr>
          <w:b/>
          <w:lang w:val="en-US"/>
        </w:rPr>
      </w:pPr>
      <w:r>
        <w:rPr>
          <w:b/>
          <w:lang w:val="en-US"/>
        </w:rPr>
        <w:t>Material Culture and the Arts of Africa</w:t>
      </w:r>
    </w:p>
    <w:p w:rsidR="003F69E8" w:rsidRPr="003F69E8" w:rsidRDefault="003F69E8" w:rsidP="003F69E8">
      <w:pPr>
        <w:ind w:firstLine="708"/>
        <w:rPr>
          <w:lang w:val="en-US"/>
        </w:rPr>
      </w:pPr>
      <w:r w:rsidRPr="003F69E8">
        <w:rPr>
          <w:lang w:val="en-US"/>
        </w:rPr>
        <w:t>Decolonization and Restitution</w:t>
      </w:r>
    </w:p>
    <w:p w:rsidR="003F69E8" w:rsidRPr="003F69E8" w:rsidRDefault="003F69E8" w:rsidP="003F69E8">
      <w:pPr>
        <w:ind w:firstLine="708"/>
        <w:rPr>
          <w:lang w:val="en-US"/>
        </w:rPr>
      </w:pPr>
      <w:r w:rsidRPr="003F69E8">
        <w:rPr>
          <w:lang w:val="en-US"/>
        </w:rPr>
        <w:t>Museology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S</w:t>
      </w:r>
      <w:bookmarkStart w:id="0" w:name="_GoBack"/>
      <w:bookmarkEnd w:id="0"/>
      <w:r>
        <w:rPr>
          <w:lang w:val="en-US"/>
        </w:rPr>
        <w:t>culptural traditions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Immaterial culture, dance and performance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Contemporary artists</w:t>
      </w:r>
    </w:p>
    <w:p w:rsidR="003F69E8" w:rsidRPr="003F69E8" w:rsidRDefault="003F69E8" w:rsidP="003F69E8">
      <w:pPr>
        <w:rPr>
          <w:b/>
          <w:lang w:val="en-US"/>
        </w:rPr>
      </w:pPr>
      <w:r w:rsidRPr="003F69E8">
        <w:rPr>
          <w:b/>
          <w:lang w:val="en-US"/>
        </w:rPr>
        <w:t>Visual Culture and Anthropology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Film, Photography and New Media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Politics of Representation</w:t>
      </w:r>
    </w:p>
    <w:p w:rsidR="003F69E8" w:rsidRDefault="003F69E8" w:rsidP="003F69E8">
      <w:pPr>
        <w:rPr>
          <w:lang w:val="en-US"/>
        </w:rPr>
      </w:pPr>
      <w:r>
        <w:rPr>
          <w:lang w:val="en-US"/>
        </w:rPr>
        <w:tab/>
        <w:t>Ritual film</w:t>
      </w:r>
    </w:p>
    <w:p w:rsidR="003F69E8" w:rsidRDefault="003F69E8" w:rsidP="003F69E8">
      <w:pPr>
        <w:rPr>
          <w:b/>
          <w:lang w:val="en-US"/>
        </w:rPr>
      </w:pPr>
      <w:r>
        <w:rPr>
          <w:b/>
          <w:lang w:val="en-US"/>
        </w:rPr>
        <w:t>Anthropology of Africa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Kinship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Economics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Politics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Religion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Conflict a</w:t>
      </w:r>
      <w:r>
        <w:rPr>
          <w:lang w:val="en-US"/>
        </w:rPr>
        <w:t>nd Violence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Urban Anthropology</w:t>
      </w:r>
    </w:p>
    <w:p w:rsidR="003F69E8" w:rsidRDefault="003F69E8" w:rsidP="003F69E8">
      <w:pPr>
        <w:ind w:left="705"/>
        <w:rPr>
          <w:lang w:val="en-US"/>
        </w:rPr>
      </w:pPr>
      <w:r>
        <w:rPr>
          <w:lang w:val="en-US"/>
        </w:rPr>
        <w:t>Methodology</w:t>
      </w:r>
    </w:p>
    <w:p w:rsidR="000F2916" w:rsidRPr="003F69E8" w:rsidRDefault="000F2916">
      <w:pPr>
        <w:rPr>
          <w:lang w:val="en-US"/>
        </w:rPr>
      </w:pPr>
    </w:p>
    <w:sectPr w:rsidR="000F2916" w:rsidRPr="003F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E8"/>
    <w:rsid w:val="000F2916"/>
    <w:rsid w:val="003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C9AB"/>
  <w15:chartTrackingRefBased/>
  <w15:docId w15:val="{6AB29F3F-55B9-49B8-BD8F-3ECB570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9E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343</Characters>
  <Application>Microsoft Office Word</Application>
  <DocSecurity>0</DocSecurity>
  <Lines>2</Lines>
  <Paragraphs>1</Paragraphs>
  <ScaleCrop>false</ScaleCrop>
  <Company>UGent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DeBlock</dc:creator>
  <cp:keywords/>
  <dc:description/>
  <cp:lastModifiedBy>Hugo DeBlock</cp:lastModifiedBy>
  <cp:revision>1</cp:revision>
  <dcterms:created xsi:type="dcterms:W3CDTF">2019-09-25T10:04:00Z</dcterms:created>
  <dcterms:modified xsi:type="dcterms:W3CDTF">2019-09-25T10:15:00Z</dcterms:modified>
</cp:coreProperties>
</file>