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F320" w14:textId="11254C6B" w:rsidR="0070126F" w:rsidRDefault="0070126F">
      <w:bookmarkStart w:id="0" w:name="_GoBack"/>
      <w:bookmarkEnd w:id="0"/>
      <w:r>
        <w:t>Applications are invited for a four-year, fully-funded PhD studentship in African history at Gent University</w:t>
      </w:r>
      <w:r w:rsidR="00C71080">
        <w:t>, Belgium</w:t>
      </w:r>
      <w:r>
        <w:t>. The holder will be affiliated with the History Department and work on the history of Islam in late- and post-colonial Tanzania, supervised by Felicitas Becker</w:t>
      </w:r>
      <w:r w:rsidR="00B06419">
        <w:t xml:space="preserve"> (see </w:t>
      </w:r>
      <w:hyperlink r:id="rId5" w:history="1">
        <w:r w:rsidR="00B06419" w:rsidRPr="007562C1">
          <w:rPr>
            <w:rStyle w:val="Hyperlink"/>
          </w:rPr>
          <w:t>https://felimbecker.wixsite.com/mysite</w:t>
        </w:r>
      </w:hyperlink>
      <w:r w:rsidR="00B06419">
        <w:t xml:space="preserve"> and </w:t>
      </w:r>
      <w:hyperlink r:id="rId6" w:history="1">
        <w:r w:rsidR="00B06419" w:rsidRPr="007562C1">
          <w:rPr>
            <w:rStyle w:val="Hyperlink"/>
          </w:rPr>
          <w:t>http://research.flw.ugent.be/nl/feli.becker</w:t>
        </w:r>
      </w:hyperlink>
      <w:r w:rsidR="00B06419">
        <w:t>.)</w:t>
      </w:r>
      <w:r>
        <w:t xml:space="preserve">. There is no obligation to teach, but contributions to teaching can be arranged. The stipend amounts to ca. 2000 EUR per month, tax-free. The start date is no later than September 30, 2018. </w:t>
      </w:r>
    </w:p>
    <w:p w14:paraId="7E682717" w14:textId="6CE4DA99" w:rsidR="00561CC2" w:rsidRDefault="00561CC2">
      <w:r>
        <w:t xml:space="preserve">The Gent History Department has over 100 members, with an established strength in global history. Besides the history department, the post holder will </w:t>
      </w:r>
      <w:r w:rsidR="006114DA">
        <w:t>find interlocutors in the African Studies department, the Conflict and Development research group,</w:t>
      </w:r>
      <w:r w:rsidR="00C71080">
        <w:t xml:space="preserve"> the Global Studies centre,</w:t>
      </w:r>
      <w:r w:rsidR="006114DA">
        <w:t xml:space="preserve"> and the Middle East and North Africa research network. Gent is a vibrant </w:t>
      </w:r>
      <w:r w:rsidR="00C71080">
        <w:t xml:space="preserve">and beautiful </w:t>
      </w:r>
      <w:r w:rsidR="006114DA">
        <w:t xml:space="preserve">city of ca. 230,000 inhabitants, </w:t>
      </w:r>
      <w:r w:rsidR="00C71080">
        <w:t>about 40,000 of them students. The official language is Flemish, but English is spoken almost universally.</w:t>
      </w:r>
      <w:r w:rsidR="00B06419">
        <w:t xml:space="preserve"> See </w:t>
      </w:r>
      <w:hyperlink r:id="rId7" w:history="1">
        <w:r w:rsidR="00B06419" w:rsidRPr="007562C1">
          <w:rPr>
            <w:rStyle w:val="Hyperlink"/>
          </w:rPr>
          <w:t>https://visit.gent.be/en/HOME</w:t>
        </w:r>
      </w:hyperlink>
      <w:r w:rsidR="00B06419">
        <w:t xml:space="preserve">. </w:t>
      </w:r>
    </w:p>
    <w:p w14:paraId="15F8CD9F" w14:textId="768B97BC" w:rsidR="0070126F" w:rsidRDefault="0070126F">
      <w:r>
        <w:t xml:space="preserve">The successful applicant will need to have completed an MA in African history, African studies, contemporary Islamic studies or a related discipline by September 2018. </w:t>
      </w:r>
      <w:r w:rsidR="00561CC2">
        <w:t>For fieldwork purposes, s</w:t>
      </w:r>
      <w:r>
        <w:t xml:space="preserve">/he will need a working knowledge of Swahili or a demonstrable capacity for </w:t>
      </w:r>
      <w:r w:rsidR="00561CC2">
        <w:t xml:space="preserve">acquiring new languages. To apply, please send transcripts of academic record, including evidence of language skills, a short (up to two pages) statement of research interests, and a writing sample of up to 5000 words to </w:t>
      </w:r>
      <w:hyperlink r:id="rId8" w:history="1">
        <w:r w:rsidR="00561CC2" w:rsidRPr="007562C1">
          <w:rPr>
            <w:rStyle w:val="Hyperlink"/>
          </w:rPr>
          <w:t>kadhiscourts@gmail.com</w:t>
        </w:r>
      </w:hyperlink>
      <w:r w:rsidR="00561CC2">
        <w:t xml:space="preserve">, and arrange for two letters of reference to be sent to the same address. </w:t>
      </w:r>
    </w:p>
    <w:p w14:paraId="022A76C1" w14:textId="469170D6" w:rsidR="00561CC2" w:rsidRDefault="00561CC2">
      <w:r>
        <w:t xml:space="preserve">The deadline for applications is April 30. For further questions, please write to </w:t>
      </w:r>
      <w:hyperlink r:id="rId9" w:history="1">
        <w:r w:rsidRPr="007562C1">
          <w:rPr>
            <w:rStyle w:val="Hyperlink"/>
          </w:rPr>
          <w:t>fmb26@cam.ac.uk</w:t>
        </w:r>
      </w:hyperlink>
      <w:r>
        <w:t xml:space="preserve">. </w:t>
      </w:r>
    </w:p>
    <w:p w14:paraId="71EA5D47" w14:textId="5512CE02" w:rsidR="0070126F" w:rsidRDefault="0070126F">
      <w:r>
        <w:t xml:space="preserve"> </w:t>
      </w:r>
    </w:p>
    <w:sectPr w:rsidR="0070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F"/>
    <w:rsid w:val="00561CC2"/>
    <w:rsid w:val="006114DA"/>
    <w:rsid w:val="0070126F"/>
    <w:rsid w:val="00AD467C"/>
    <w:rsid w:val="00B06419"/>
    <w:rsid w:val="00C71080"/>
    <w:rsid w:val="00D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7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1CC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1C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1CC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1C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hiscour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it.gent.be/en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flw.ugent.be/nl/feli.beck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elimbecker.wixsite.com/mysi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b26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Becker</dc:creator>
  <cp:lastModifiedBy>Hilde Gunnink</cp:lastModifiedBy>
  <cp:revision>2</cp:revision>
  <dcterms:created xsi:type="dcterms:W3CDTF">2018-03-30T10:32:00Z</dcterms:created>
  <dcterms:modified xsi:type="dcterms:W3CDTF">2018-03-30T10:32:00Z</dcterms:modified>
</cp:coreProperties>
</file>